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7B" w:rsidRPr="00CB44CA" w:rsidRDefault="00CB44CA">
      <w:pPr>
        <w:rPr>
          <w:b/>
        </w:rPr>
      </w:pPr>
      <w:r w:rsidRPr="00CB44CA">
        <w:rPr>
          <w:b/>
        </w:rPr>
        <w:t>For Immediate Release</w:t>
      </w:r>
    </w:p>
    <w:p w:rsidR="00CB44CA" w:rsidRDefault="00CB44CA">
      <w:pPr>
        <w:rPr>
          <w:b/>
        </w:rPr>
      </w:pPr>
    </w:p>
    <w:p w:rsidR="00CB44CA" w:rsidRDefault="00CB44CA">
      <w:pPr>
        <w:rPr>
          <w:b/>
        </w:rPr>
      </w:pPr>
      <w:r>
        <w:rPr>
          <w:b/>
        </w:rPr>
        <w:t>Contact:</w:t>
      </w:r>
    </w:p>
    <w:p w:rsidR="004973DE" w:rsidRDefault="004973DE">
      <w:pPr>
        <w:rPr>
          <w:b/>
        </w:rPr>
      </w:pPr>
      <w:r>
        <w:rPr>
          <w:b/>
        </w:rPr>
        <w:t>Terri Maier</w:t>
      </w:r>
    </w:p>
    <w:p w:rsidR="00CB44CA" w:rsidRDefault="004973DE">
      <w:pPr>
        <w:rPr>
          <w:b/>
        </w:rPr>
      </w:pPr>
      <w:r>
        <w:t>Sweet, Maier &amp; Coletti, S.C</w:t>
      </w:r>
    </w:p>
    <w:p w:rsidR="00CB44CA" w:rsidRDefault="00CB44CA">
      <w:pPr>
        <w:rPr>
          <w:b/>
        </w:rPr>
      </w:pPr>
      <w:r>
        <w:rPr>
          <w:b/>
        </w:rPr>
        <w:t>Phone:  262-723-5480</w:t>
      </w:r>
    </w:p>
    <w:p w:rsidR="00CB44CA" w:rsidRDefault="00CB44CA">
      <w:pPr>
        <w:rPr>
          <w:b/>
        </w:rPr>
      </w:pPr>
      <w:r>
        <w:rPr>
          <w:b/>
        </w:rPr>
        <w:t>Fax:  262-723-2180</w:t>
      </w:r>
    </w:p>
    <w:p w:rsidR="00CB44CA" w:rsidRDefault="00CB44CA">
      <w:pPr>
        <w:rPr>
          <w:b/>
        </w:rPr>
      </w:pPr>
      <w:hyperlink r:id="rId4" w:history="1">
        <w:r w:rsidRPr="0047054E">
          <w:rPr>
            <w:rStyle w:val="Hyperlink"/>
            <w:b/>
          </w:rPr>
          <w:t>tmaier@wisclaw.com</w:t>
        </w:r>
      </w:hyperlink>
    </w:p>
    <w:p w:rsidR="00CB44CA" w:rsidRDefault="00CB44CA">
      <w:pPr>
        <w:rPr>
          <w:b/>
        </w:rPr>
      </w:pPr>
      <w:hyperlink r:id="rId5" w:history="1">
        <w:r w:rsidRPr="0047054E">
          <w:rPr>
            <w:rStyle w:val="Hyperlink"/>
            <w:b/>
          </w:rPr>
          <w:t>www.wisclaw.com</w:t>
        </w:r>
      </w:hyperlink>
    </w:p>
    <w:p w:rsidR="00CB44CA" w:rsidRDefault="00CB44CA">
      <w:pPr>
        <w:rPr>
          <w:b/>
        </w:rPr>
      </w:pPr>
    </w:p>
    <w:p w:rsidR="004E5C7B" w:rsidRPr="00EE21CC" w:rsidRDefault="004E5C7B">
      <w:pPr>
        <w:rPr>
          <w:b/>
        </w:rPr>
      </w:pPr>
      <w:proofErr w:type="gramStart"/>
      <w:r w:rsidRPr="00EE21CC">
        <w:rPr>
          <w:b/>
        </w:rPr>
        <w:t>Local Attorney John L. Maier, Jr.</w:t>
      </w:r>
      <w:proofErr w:type="gramEnd"/>
    </w:p>
    <w:p w:rsidR="004E5C7B" w:rsidRDefault="00CB44CA">
      <w:r>
        <w:rPr>
          <w:b/>
        </w:rPr>
        <w:t>Selected</w:t>
      </w:r>
      <w:r w:rsidR="004973DE">
        <w:rPr>
          <w:b/>
        </w:rPr>
        <w:t xml:space="preserve"> as </w:t>
      </w:r>
      <w:r w:rsidR="00BA0982">
        <w:rPr>
          <w:b/>
        </w:rPr>
        <w:t>2011 Super Lawyer</w:t>
      </w:r>
    </w:p>
    <w:p w:rsidR="004973DE" w:rsidRDefault="004E5C7B">
      <w:pPr>
        <w:jc w:val="both"/>
      </w:pPr>
      <w:r>
        <w:t xml:space="preserve">Elkhorn law firm </w:t>
      </w:r>
      <w:r w:rsidR="004973DE">
        <w:t xml:space="preserve">Sweet, Maier &amp; Coletti, S.C </w:t>
      </w:r>
      <w:r>
        <w:t>i</w:t>
      </w:r>
      <w:r w:rsidR="004973DE">
        <w:t>s pleased to announce that John L. Maier, Jr., has</w:t>
      </w:r>
      <w:r>
        <w:t xml:space="preserve"> been </w:t>
      </w:r>
      <w:r w:rsidR="00CB44CA">
        <w:t>se</w:t>
      </w:r>
      <w:r w:rsidR="00BA0982">
        <w:t>lected for inclusion o</w:t>
      </w:r>
      <w:r w:rsidR="004973DE">
        <w:t>n the 201</w:t>
      </w:r>
      <w:r w:rsidR="00BA0982">
        <w:t>1</w:t>
      </w:r>
      <w:r w:rsidR="00CB44CA">
        <w:t xml:space="preserve"> </w:t>
      </w:r>
      <w:r w:rsidR="00BA0982" w:rsidRPr="00BA0982">
        <w:rPr>
          <w:i/>
        </w:rPr>
        <w:t>Wisconsin Super Lawyers</w:t>
      </w:r>
      <w:r w:rsidR="00BA0982">
        <w:t xml:space="preserve"> list</w:t>
      </w:r>
      <w:r w:rsidR="004973DE">
        <w:t xml:space="preserve">. </w:t>
      </w:r>
      <w:r w:rsidR="004973DE" w:rsidRPr="004973DE">
        <w:rPr>
          <w:i/>
        </w:rPr>
        <w:t xml:space="preserve"> </w:t>
      </w:r>
      <w:r w:rsidR="00BA0982">
        <w:rPr>
          <w:i/>
        </w:rPr>
        <w:t xml:space="preserve">Super Lawyer Magazine </w:t>
      </w:r>
      <w:r w:rsidR="008D26EF">
        <w:t>comp</w:t>
      </w:r>
      <w:r w:rsidR="00CB527B">
        <w:t>iles</w:t>
      </w:r>
      <w:r w:rsidR="008D26EF">
        <w:t xml:space="preserve"> list</w:t>
      </w:r>
      <w:r w:rsidR="00516976">
        <w:t>s</w:t>
      </w:r>
      <w:r w:rsidR="008D26EF">
        <w:t xml:space="preserve"> of outstanding attorneys by conducting exhaustive and rigorous peer-review surveys in which thousands of leading lawyers confidentially evaluate their professional peers.  Being named one of the </w:t>
      </w:r>
      <w:r w:rsidR="00BA0982">
        <w:rPr>
          <w:i/>
        </w:rPr>
        <w:t>Super Lawyers</w:t>
      </w:r>
      <w:r w:rsidR="008D26EF">
        <w:t xml:space="preserve"> is considered a singular honor</w:t>
      </w:r>
      <w:r w:rsidR="00BA0982">
        <w:t>.</w:t>
      </w:r>
    </w:p>
    <w:p w:rsidR="004E5C7B" w:rsidRDefault="004973DE">
      <w:pPr>
        <w:jc w:val="both"/>
      </w:pPr>
      <w:r>
        <w:t>John</w:t>
      </w:r>
      <w:r w:rsidR="004E5C7B">
        <w:t xml:space="preserve"> has practiced law for over </w:t>
      </w:r>
      <w:r>
        <w:t>35</w:t>
      </w:r>
      <w:r w:rsidR="004E5C7B">
        <w:t xml:space="preserve"> years,</w:t>
      </w:r>
      <w:r>
        <w:t xml:space="preserve"> and </w:t>
      </w:r>
      <w:r w:rsidR="00C46187">
        <w:t>together with attorney Anthony Coletti</w:t>
      </w:r>
      <w:r>
        <w:t>, continue</w:t>
      </w:r>
      <w:r w:rsidR="004E5C7B">
        <w:t xml:space="preserve"> to </w:t>
      </w:r>
      <w:r>
        <w:t>operate under the banner Sweet,</w:t>
      </w:r>
      <w:r w:rsidR="004E5C7B">
        <w:t xml:space="preserve"> Maier</w:t>
      </w:r>
      <w:r>
        <w:t xml:space="preserve"> &amp; Coletti,</w:t>
      </w:r>
      <w:r w:rsidR="004E5C7B">
        <w:t xml:space="preserve"> S.C., on North Church Street in Elkhorn.  The practice concentrates in real estate, </w:t>
      </w:r>
      <w:r w:rsidR="00EE21CC">
        <w:t xml:space="preserve">environmental, </w:t>
      </w:r>
      <w:r w:rsidR="004E5C7B">
        <w:t>business</w:t>
      </w:r>
      <w:r w:rsidR="00EE21CC">
        <w:t>, civil litigation</w:t>
      </w:r>
      <w:r w:rsidR="00C46187">
        <w:t>,</w:t>
      </w:r>
      <w:r w:rsidR="004E5C7B">
        <w:t xml:space="preserve"> estate planning and probate law.</w:t>
      </w:r>
    </w:p>
    <w:p w:rsidR="004E5C7B" w:rsidRDefault="004E5C7B">
      <w:pPr>
        <w:jc w:val="both"/>
      </w:pPr>
    </w:p>
    <w:p w:rsidR="004E5C7B" w:rsidRDefault="004E5C7B">
      <w:pPr>
        <w:jc w:val="both"/>
      </w:pPr>
      <w:r>
        <w:t>Upon hearing the news, John commented:  “I a</w:t>
      </w:r>
      <w:r w:rsidR="004973DE">
        <w:t>m</w:t>
      </w:r>
      <w:r>
        <w:t xml:space="preserve"> humbled by the recognition, and look forward to continuing to help our clients achieve their dreams.”</w:t>
      </w:r>
    </w:p>
    <w:p w:rsidR="004973DE" w:rsidRDefault="004973DE">
      <w:pPr>
        <w:jc w:val="both"/>
      </w:pPr>
    </w:p>
    <w:p w:rsidR="004E5C7B" w:rsidRDefault="004973DE">
      <w:pPr>
        <w:jc w:val="both"/>
      </w:pPr>
      <w:r>
        <w:t>Sweet, Maier &amp; Coletti, S.C</w:t>
      </w:r>
      <w:r w:rsidR="004E5C7B">
        <w:t xml:space="preserve">., provides legal services throughout Wisconsin and Northern Illinois, and prides itself on small town personal service, coupled with the technical expertise developed over years of practice.  The Firm maintains a Website at </w:t>
      </w:r>
      <w:hyperlink r:id="rId6" w:history="1">
        <w:r w:rsidRPr="006803D9">
          <w:rPr>
            <w:rStyle w:val="Hyperlink"/>
          </w:rPr>
          <w:t>www.wisclaw.com</w:t>
        </w:r>
      </w:hyperlink>
      <w:r w:rsidR="004E5C7B">
        <w:t>.</w:t>
      </w:r>
    </w:p>
    <w:p w:rsidR="004973DE" w:rsidRDefault="004973DE">
      <w:pPr>
        <w:jc w:val="both"/>
      </w:pPr>
    </w:p>
    <w:p w:rsidR="004973DE" w:rsidRDefault="004973DE">
      <w:pPr>
        <w:jc w:val="both"/>
      </w:pPr>
    </w:p>
    <w:p w:rsidR="004973DE" w:rsidRDefault="004973DE">
      <w:pPr>
        <w:jc w:val="both"/>
      </w:pPr>
    </w:p>
    <w:p w:rsidR="004973DE" w:rsidRDefault="004973DE" w:rsidP="004973DE">
      <w:pPr>
        <w:jc w:val="center"/>
      </w:pPr>
      <w:r>
        <w:t>##</w:t>
      </w:r>
    </w:p>
    <w:sectPr w:rsidR="004973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en-US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compat/>
  <w:rsids>
    <w:rsidRoot w:val="00141627"/>
    <w:rsid w:val="00141627"/>
    <w:rsid w:val="004973DE"/>
    <w:rsid w:val="004E5C7B"/>
    <w:rsid w:val="00516976"/>
    <w:rsid w:val="008D26EF"/>
    <w:rsid w:val="00BA0982"/>
    <w:rsid w:val="00C46187"/>
    <w:rsid w:val="00CB44CA"/>
    <w:rsid w:val="00CB527B"/>
    <w:rsid w:val="00EE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B44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sclaw.com" TargetMode="External"/><Relationship Id="rId5" Type="http://schemas.openxmlformats.org/officeDocument/2006/relationships/hyperlink" Target="http://www.wisclaw.com" TargetMode="External"/><Relationship Id="rId4" Type="http://schemas.openxmlformats.org/officeDocument/2006/relationships/hyperlink" Target="mailto:tmaier@wisc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12, 2008</vt:lpstr>
    </vt:vector>
  </TitlesOfParts>
  <Company>Sweet &amp; Maier, S.C.</Company>
  <LinksUpToDate>false</LinksUpToDate>
  <CharactersWithSpaces>1509</CharactersWithSpaces>
  <SharedDoc>false</SharedDoc>
  <HLinks>
    <vt:vector size="18" baseType="variant">
      <vt:variant>
        <vt:i4>3801210</vt:i4>
      </vt:variant>
      <vt:variant>
        <vt:i4>6</vt:i4>
      </vt:variant>
      <vt:variant>
        <vt:i4>0</vt:i4>
      </vt:variant>
      <vt:variant>
        <vt:i4>5</vt:i4>
      </vt:variant>
      <vt:variant>
        <vt:lpwstr>http://www.wisclaw.com/</vt:lpwstr>
      </vt:variant>
      <vt:variant>
        <vt:lpwstr/>
      </vt:variant>
      <vt:variant>
        <vt:i4>3801210</vt:i4>
      </vt:variant>
      <vt:variant>
        <vt:i4>3</vt:i4>
      </vt:variant>
      <vt:variant>
        <vt:i4>0</vt:i4>
      </vt:variant>
      <vt:variant>
        <vt:i4>5</vt:i4>
      </vt:variant>
      <vt:variant>
        <vt:lpwstr>http://www.wisclaw.com/</vt:lpwstr>
      </vt:variant>
      <vt:variant>
        <vt:lpwstr/>
      </vt:variant>
      <vt:variant>
        <vt:i4>7864384</vt:i4>
      </vt:variant>
      <vt:variant>
        <vt:i4>0</vt:i4>
      </vt:variant>
      <vt:variant>
        <vt:i4>0</vt:i4>
      </vt:variant>
      <vt:variant>
        <vt:i4>5</vt:i4>
      </vt:variant>
      <vt:variant>
        <vt:lpwstr>mailto:tmaier@wisclaw.com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12, 2008</dc:title>
  <dc:subject/>
  <dc:creator>drueter</dc:creator>
  <cp:keywords/>
  <dc:description/>
  <cp:lastModifiedBy>Terri Maier</cp:lastModifiedBy>
  <cp:revision>2</cp:revision>
  <cp:lastPrinted>2009-07-10T16:12:00Z</cp:lastPrinted>
  <dcterms:created xsi:type="dcterms:W3CDTF">2011-06-30T19:47:00Z</dcterms:created>
  <dcterms:modified xsi:type="dcterms:W3CDTF">2011-06-30T19:47:00Z</dcterms:modified>
</cp:coreProperties>
</file>